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大标宋_GBK" w:hAnsi="黑体" w:eastAsia="方正大标宋_GBK"/>
          <w:sz w:val="40"/>
          <w:szCs w:val="32"/>
        </w:rPr>
      </w:pPr>
      <w:r>
        <w:rPr>
          <w:rFonts w:ascii="方正大标宋_GBK" w:hAnsi="黑体" w:eastAsia="方正大标宋_GBK"/>
          <w:sz w:val="40"/>
          <w:szCs w:val="32"/>
        </w:rPr>
        <w:t>2022年“三下乡”暑期社会实践活动总体情况汇报</w:t>
      </w:r>
      <w:r>
        <w:rPr>
          <w:rFonts w:hint="eastAsia" w:ascii="方正大标宋_GBK" w:hAnsi="黑体" w:eastAsia="方正大标宋_GBK"/>
          <w:sz w:val="40"/>
          <w:szCs w:val="32"/>
        </w:rPr>
        <w:t>表</w:t>
      </w:r>
    </w:p>
    <w:p>
      <w:pPr>
        <w:spacing w:line="560" w:lineRule="exact"/>
        <w:jc w:val="center"/>
        <w:rPr>
          <w:rFonts w:hint="eastAsia" w:ascii="方正大标宋_GBK" w:hAnsi="黑体" w:eastAsia="方正大标宋_GBK"/>
          <w:sz w:val="40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71"/>
        <w:gridCol w:w="1077"/>
        <w:gridCol w:w="1091"/>
        <w:gridCol w:w="686"/>
        <w:gridCol w:w="992"/>
        <w:gridCol w:w="836"/>
        <w:gridCol w:w="1035"/>
        <w:gridCol w:w="1244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序号</w:t>
            </w:r>
          </w:p>
        </w:tc>
        <w:tc>
          <w:tcPr>
            <w:tcW w:w="104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团队名称</w:t>
            </w:r>
          </w:p>
        </w:tc>
        <w:tc>
          <w:tcPr>
            <w:tcW w:w="38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团队级别</w:t>
            </w:r>
          </w:p>
        </w:tc>
        <w:tc>
          <w:tcPr>
            <w:tcW w:w="38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团队类别</w:t>
            </w:r>
          </w:p>
        </w:tc>
        <w:tc>
          <w:tcPr>
            <w:tcW w:w="2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参与人数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指导老师</w:t>
            </w:r>
          </w:p>
        </w:tc>
        <w:tc>
          <w:tcPr>
            <w:tcW w:w="29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队长</w:t>
            </w:r>
          </w:p>
        </w:tc>
        <w:tc>
          <w:tcPr>
            <w:tcW w:w="36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联系方式</w:t>
            </w:r>
          </w:p>
        </w:tc>
        <w:tc>
          <w:tcPr>
            <w:tcW w:w="43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实践主题</w:t>
            </w:r>
          </w:p>
        </w:tc>
        <w:tc>
          <w:tcPr>
            <w:tcW w:w="126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实践内容简介（包括活动时间、地点、内容、成效等，100字以内）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28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楷体_GB2312"/>
                <w:color w:val="000000"/>
                <w:sz w:val="24"/>
                <w:lang w:val="zh-CN"/>
              </w:rPr>
              <w:t>活动情况</w:t>
            </w:r>
            <w:r>
              <w:rPr>
                <w:rFonts w:ascii="仿宋_GB2312" w:eastAsia="仿宋_GB2312" w:cs="楷体_GB2312"/>
                <w:color w:val="000000"/>
                <w:sz w:val="24"/>
                <w:lang w:val="zh-CN"/>
              </w:rPr>
              <w:t>概要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楷体_GB2312"/>
                <w:color w:val="000000"/>
                <w:sz w:val="24"/>
                <w:lang w:val="zh-CN"/>
              </w:rPr>
              <w:t>（300字以内）</w:t>
            </w:r>
          </w:p>
        </w:tc>
        <w:tc>
          <w:tcPr>
            <w:tcW w:w="3716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left"/>
              <w:rPr>
                <w:rFonts w:ascii="仿宋_GB2312" w:eastAsia="仿宋_GB2312" w:cs="楷体_GB2312"/>
                <w:i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</w:rPr>
              <w:t>简述</w:t>
            </w:r>
            <w:r>
              <w:rPr>
                <w:rFonts w:ascii="仿宋_GB2312" w:eastAsia="仿宋_GB2312" w:cs="楷体_GB2312"/>
                <w:i/>
                <w:color w:val="7F7F7F" w:themeColor="background1" w:themeShade="80"/>
                <w:sz w:val="24"/>
              </w:rPr>
              <w:t>本</w:t>
            </w: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  <w:lang w:eastAsia="zh-CN"/>
              </w:rPr>
              <w:t>实践队</w:t>
            </w:r>
            <w:r>
              <w:rPr>
                <w:rFonts w:ascii="仿宋_GB2312" w:eastAsia="仿宋_GB2312" w:cs="楷体_GB2312"/>
                <w:i/>
                <w:color w:val="7F7F7F" w:themeColor="background1" w:themeShade="80"/>
                <w:sz w:val="24"/>
              </w:rPr>
              <w:t>2022年“三下乡”暑期社会实践</w:t>
            </w: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</w:rPr>
              <w:t>工作安排以及活动成效、社会影响</w:t>
            </w:r>
            <w:r>
              <w:rPr>
                <w:rFonts w:ascii="仿宋_GB2312" w:eastAsia="仿宋_GB2312" w:cs="楷体_GB2312"/>
                <w:i/>
                <w:color w:val="7F7F7F" w:themeColor="background1" w:themeShade="80"/>
                <w:sz w:val="24"/>
              </w:rPr>
              <w:t>、</w:t>
            </w: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</w:rPr>
              <w:t>创新做法等。</w:t>
            </w:r>
          </w:p>
        </w:tc>
      </w:tr>
    </w:tbl>
    <w:p>
      <w:pPr>
        <w:rPr>
          <w:rFonts w:ascii="仿宋_GB2312" w:hAnsi="Times New Roman" w:eastAsia="仿宋_GB2312"/>
          <w:sz w:val="24"/>
          <w:szCs w:val="32"/>
        </w:rPr>
      </w:pPr>
      <w:r>
        <w:rPr>
          <w:rFonts w:hint="eastAsia" w:ascii="黑体" w:hAnsi="黑体" w:eastAsia="黑体"/>
          <w:b/>
          <w:sz w:val="24"/>
          <w:szCs w:val="32"/>
        </w:rPr>
        <w:t>填写说明</w:t>
      </w:r>
      <w:r>
        <w:rPr>
          <w:rFonts w:ascii="黑体" w:hAnsi="黑体" w:eastAsia="黑体"/>
          <w:b/>
          <w:sz w:val="24"/>
          <w:szCs w:val="32"/>
        </w:rPr>
        <w:t>：</w:t>
      </w:r>
      <w:r>
        <w:rPr>
          <w:rFonts w:hint="eastAsia" w:ascii="仿宋_GB2312" w:hAnsi="Times New Roman" w:eastAsia="仿宋_GB2312"/>
          <w:b/>
          <w:sz w:val="24"/>
          <w:szCs w:val="32"/>
        </w:rPr>
        <w:t>团队级别</w:t>
      </w:r>
      <w:r>
        <w:rPr>
          <w:rFonts w:ascii="仿宋_GB2312" w:hAnsi="Times New Roman" w:eastAsia="仿宋_GB2312"/>
          <w:b/>
          <w:sz w:val="24"/>
          <w:szCs w:val="32"/>
        </w:rPr>
        <w:t>：</w:t>
      </w:r>
      <w:r>
        <w:rPr>
          <w:rFonts w:hint="eastAsia" w:ascii="仿宋_GB2312" w:hAnsi="Times New Roman" w:eastAsia="仿宋_GB2312"/>
          <w:sz w:val="24"/>
          <w:szCs w:val="32"/>
        </w:rPr>
        <w:t>团中央专项/</w:t>
      </w:r>
      <w:r>
        <w:rPr>
          <w:rFonts w:ascii="仿宋_GB2312" w:hAnsi="Times New Roman" w:eastAsia="仿宋_GB2312"/>
          <w:sz w:val="24"/>
          <w:szCs w:val="32"/>
        </w:rPr>
        <w:t>校级重点</w:t>
      </w:r>
      <w:r>
        <w:rPr>
          <w:rFonts w:hint="eastAsia" w:ascii="仿宋_GB2312" w:hAnsi="Times New Roman" w:eastAsia="仿宋_GB2312"/>
          <w:sz w:val="24"/>
          <w:szCs w:val="32"/>
        </w:rPr>
        <w:t>/院级重点/其他团队，</w:t>
      </w:r>
      <w:r>
        <w:rPr>
          <w:rFonts w:ascii="仿宋_GB2312" w:hAnsi="Times New Roman" w:eastAsia="仿宋_GB2312"/>
          <w:sz w:val="24"/>
          <w:szCs w:val="32"/>
        </w:rPr>
        <w:t>若为“</w:t>
      </w:r>
      <w:r>
        <w:rPr>
          <w:rFonts w:hint="eastAsia" w:ascii="仿宋_GB2312" w:hAnsi="Times New Roman" w:eastAsia="仿宋_GB2312"/>
          <w:sz w:val="24"/>
          <w:szCs w:val="32"/>
        </w:rPr>
        <w:t>团中央</w:t>
      </w:r>
      <w:r>
        <w:rPr>
          <w:rFonts w:ascii="仿宋_GB2312" w:hAnsi="Times New Roman" w:eastAsia="仿宋_GB2312"/>
          <w:sz w:val="24"/>
          <w:szCs w:val="32"/>
        </w:rPr>
        <w:t>专项”请附相关证明材料并在</w:t>
      </w:r>
      <w:r>
        <w:rPr>
          <w:rFonts w:hint="eastAsia" w:ascii="仿宋_GB2312" w:hAnsi="Times New Roman" w:eastAsia="仿宋_GB2312"/>
          <w:sz w:val="24"/>
          <w:szCs w:val="32"/>
        </w:rPr>
        <w:t>“实践内容</w:t>
      </w:r>
      <w:r>
        <w:rPr>
          <w:rFonts w:ascii="仿宋_GB2312" w:hAnsi="Times New Roman" w:eastAsia="仿宋_GB2312"/>
          <w:sz w:val="24"/>
          <w:szCs w:val="32"/>
        </w:rPr>
        <w:t>简介</w:t>
      </w:r>
      <w:r>
        <w:rPr>
          <w:rFonts w:hint="eastAsia" w:ascii="仿宋_GB2312" w:hAnsi="Times New Roman" w:eastAsia="仿宋_GB2312"/>
          <w:sz w:val="24"/>
          <w:szCs w:val="32"/>
        </w:rPr>
        <w:t>”中注明</w:t>
      </w:r>
      <w:r>
        <w:rPr>
          <w:rFonts w:ascii="仿宋_GB2312" w:hAnsi="Times New Roman" w:eastAsia="仿宋_GB2312"/>
          <w:sz w:val="24"/>
          <w:szCs w:val="32"/>
        </w:rPr>
        <w:t>专项</w:t>
      </w:r>
      <w:r>
        <w:rPr>
          <w:rFonts w:hint="eastAsia" w:ascii="仿宋_GB2312" w:hAnsi="Times New Roman" w:eastAsia="仿宋_GB2312"/>
          <w:sz w:val="24"/>
          <w:szCs w:val="32"/>
        </w:rPr>
        <w:t>活动全称；</w:t>
      </w:r>
      <w:r>
        <w:rPr>
          <w:rFonts w:hint="eastAsia" w:ascii="仿宋_GB2312" w:hAnsi="Times New Roman" w:eastAsia="仿宋_GB2312"/>
          <w:b/>
          <w:sz w:val="24"/>
          <w:szCs w:val="32"/>
        </w:rPr>
        <w:t>团队类别：</w:t>
      </w:r>
      <w:r>
        <w:rPr>
          <w:rFonts w:hint="eastAsia" w:ascii="仿宋_GB2312" w:hAnsi="Times New Roman" w:eastAsia="仿宋_GB2312"/>
          <w:sz w:val="24"/>
          <w:szCs w:val="32"/>
        </w:rPr>
        <w:t>理论普及宣讲团/党史学习教育团/乡村振兴促进团/发展成就观察团/民族团结实践团/校史故事寻访团/其它（请标明具体类别）。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Mjg5YWY2MmJjODk2NmZlYzEyMWM1NDg1ZTQyYmQifQ=="/>
  </w:docVars>
  <w:rsids>
    <w:rsidRoot w:val="00C902E4"/>
    <w:rsid w:val="00003207"/>
    <w:rsid w:val="00144314"/>
    <w:rsid w:val="0027381B"/>
    <w:rsid w:val="002A2A6A"/>
    <w:rsid w:val="002A715D"/>
    <w:rsid w:val="002E263A"/>
    <w:rsid w:val="003A6D60"/>
    <w:rsid w:val="004A2AD5"/>
    <w:rsid w:val="00657B74"/>
    <w:rsid w:val="00831D8F"/>
    <w:rsid w:val="00867230"/>
    <w:rsid w:val="00980D4E"/>
    <w:rsid w:val="00B87ED3"/>
    <w:rsid w:val="00BA03CB"/>
    <w:rsid w:val="00C902E4"/>
    <w:rsid w:val="00CC5208"/>
    <w:rsid w:val="00D24C1F"/>
    <w:rsid w:val="00D759DC"/>
    <w:rsid w:val="00E96259"/>
    <w:rsid w:val="00F24A90"/>
    <w:rsid w:val="00F60FF4"/>
    <w:rsid w:val="00F76850"/>
    <w:rsid w:val="01FB74FB"/>
    <w:rsid w:val="21D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282</Characters>
  <Lines>2</Lines>
  <Paragraphs>1</Paragraphs>
  <TotalTime>2</TotalTime>
  <ScaleCrop>false</ScaleCrop>
  <LinksUpToDate>false</LinksUpToDate>
  <CharactersWithSpaces>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2021-09-16T09:05:00Z</dcterms:created>
  <dc:creator>pc</dc:creator>
  <cp:lastModifiedBy>小论文杀手</cp:lastModifiedBy>
  <dcterms:modified xsi:type="dcterms:W3CDTF">2022-09-12T08:35:01Z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567510465A904B218A5A708ABA686250</vt:lpwstr>
  </property>
</Properties>
</file>