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附件二：</w:t>
      </w:r>
    </w:p>
    <w:p>
      <w:pPr>
        <w:ind w:firstLine="420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马克思主义学院第二十</w:t>
      </w:r>
      <w:r>
        <w:rPr>
          <w:rFonts w:hint="eastAsia" w:ascii="黑体" w:hAnsi="黑体" w:eastAsia="黑体"/>
          <w:b/>
          <w:sz w:val="32"/>
          <w:lang w:val="en-US" w:eastAsia="zh-CN"/>
        </w:rPr>
        <w:t>四</w:t>
      </w:r>
      <w:r>
        <w:rPr>
          <w:rFonts w:hint="eastAsia" w:ascii="黑体" w:hAnsi="黑体" w:eastAsia="黑体"/>
          <w:b/>
          <w:sz w:val="32"/>
        </w:rPr>
        <w:t>届团委学生会</w:t>
      </w:r>
    </w:p>
    <w:p>
      <w:pPr>
        <w:ind w:firstLine="420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部长报名表</w:t>
      </w:r>
    </w:p>
    <w:tbl>
      <w:tblPr>
        <w:tblStyle w:val="2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96"/>
        <w:gridCol w:w="1020"/>
        <w:gridCol w:w="246"/>
        <w:gridCol w:w="900"/>
        <w:gridCol w:w="1080"/>
        <w:gridCol w:w="234"/>
        <w:gridCol w:w="95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专业年级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曾任职务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上学期平均学分绩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有无不及格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现任职务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  长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何时何地受过何种奖励或处分</w:t>
            </w:r>
          </w:p>
        </w:tc>
        <w:tc>
          <w:tcPr>
            <w:tcW w:w="7313" w:type="dxa"/>
            <w:gridSpan w:val="8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对马克思主义学院团委学生会的认识</w:t>
            </w:r>
          </w:p>
        </w:tc>
        <w:tc>
          <w:tcPr>
            <w:tcW w:w="7313" w:type="dxa"/>
            <w:gridSpan w:val="8"/>
            <w:vAlign w:val="center"/>
          </w:tcPr>
          <w:p>
            <w:pPr>
              <w:ind w:firstLine="420" w:firstLineChars="200"/>
              <w:jc w:val="left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在任表现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工作成绩</w:t>
            </w:r>
            <w:bookmarkStart w:id="0" w:name="_GoBack"/>
            <w:bookmarkEnd w:id="0"/>
          </w:p>
        </w:tc>
        <w:tc>
          <w:tcPr>
            <w:tcW w:w="7313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应聘职务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①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②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是否接受调剂：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应聘职务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</w:t>
            </w:r>
            <w:r>
              <w:rPr>
                <w:rFonts w:hint="eastAsia" w:ascii="宋体" w:hAnsi="宋体"/>
                <w:lang w:val="en-US" w:eastAsia="zh-CN"/>
              </w:rPr>
              <w:t>20</w:t>
            </w:r>
            <w:r>
              <w:rPr>
                <w:rFonts w:hint="eastAsia" w:ascii="宋体" w:hAnsi="宋体"/>
              </w:rPr>
              <w:t>——202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年度工作思路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（对竞选职位的认识、目前部门存在问题及解决方法等</w:t>
            </w:r>
            <w:r>
              <w:rPr>
                <w:rFonts w:hint="eastAsia" w:ascii="宋体" w:hAnsi="宋体"/>
                <w:lang w:eastAsia="zh-CN"/>
              </w:rPr>
              <w:t>，可附页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313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6月20日及</w:t>
            </w:r>
          </w:p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6月21日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空闲时间段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313" w:type="dxa"/>
            <w:gridSpan w:val="8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731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line="360" w:lineRule="auto"/>
        <w:jc w:val="right"/>
      </w:pPr>
      <w:r>
        <w:rPr>
          <w:rFonts w:hint="eastAsia"/>
          <w:b/>
          <w:sz w:val="28"/>
          <w:szCs w:val="28"/>
        </w:rPr>
        <w:t>共青团华中师范大学马克思主义学院委员会制</w:t>
      </w:r>
    </w:p>
    <w:sectPr>
      <w:pgSz w:w="11906" w:h="16838"/>
      <w:pgMar w:top="935" w:right="1797" w:bottom="935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B2689"/>
    <w:rsid w:val="00444777"/>
    <w:rsid w:val="00874CD8"/>
    <w:rsid w:val="00991111"/>
    <w:rsid w:val="00AD6E3E"/>
    <w:rsid w:val="158B68E7"/>
    <w:rsid w:val="19DE577B"/>
    <w:rsid w:val="1E896DA1"/>
    <w:rsid w:val="222E7C23"/>
    <w:rsid w:val="27151E92"/>
    <w:rsid w:val="3F2E6721"/>
    <w:rsid w:val="4257025E"/>
    <w:rsid w:val="42F2591D"/>
    <w:rsid w:val="498D1660"/>
    <w:rsid w:val="5F8B2689"/>
    <w:rsid w:val="63252CD2"/>
    <w:rsid w:val="6D371DC3"/>
    <w:rsid w:val="7A0B1ADC"/>
    <w:rsid w:val="7DE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248</Characters>
  <Lines>2</Lines>
  <Paragraphs>1</Paragraphs>
  <TotalTime>169</TotalTime>
  <ScaleCrop>false</ScaleCrop>
  <LinksUpToDate>false</LinksUpToDate>
  <CharactersWithSpaces>290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2019-05-27T09:04:00Z</dcterms:created>
  <dc:creator>呱呱</dc:creator>
  <cp:lastModifiedBy>皎皎</cp:lastModifiedBy>
  <dcterms:modified xsi:type="dcterms:W3CDTF">2020-06-10T11:33:48Z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